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F4" w:rsidRPr="00C45540" w:rsidRDefault="006B173D" w:rsidP="00912DF4">
      <w:pPr>
        <w:rPr>
          <w:rFonts w:ascii="Times New Roman" w:hAnsi="Times New Roman" w:cs="Times New Roman"/>
          <w:b/>
          <w:sz w:val="28"/>
          <w:szCs w:val="28"/>
        </w:rPr>
      </w:pPr>
      <w:r w:rsidRPr="00C45540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sdt>
      <w:sdtPr>
        <w:rPr>
          <w:rFonts w:ascii="Times New Roman" w:hAnsi="Times New Roman" w:cs="Times New Roman"/>
          <w:b/>
          <w:sz w:val="28"/>
          <w:szCs w:val="28"/>
        </w:rPr>
        <w:id w:val="1620766"/>
        <w:docPartObj>
          <w:docPartGallery w:val="Cover Pages"/>
          <w:docPartUnique/>
        </w:docPartObj>
      </w:sdtPr>
      <w:sdtContent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912DF4" w:rsidRPr="00C45540" w:rsidRDefault="00912DF4" w:rsidP="00912DF4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912DF4" w:rsidRPr="00C45540" w:rsidRDefault="006717C2" w:rsidP="00912DF4">
          <w:pPr>
            <w:jc w:val="center"/>
            <w:rPr>
              <w:rFonts w:ascii="Times New Roman" w:hAnsi="Times New Roman" w:cs="Times New Roman"/>
              <w:b/>
              <w:sz w:val="76"/>
              <w:szCs w:val="76"/>
            </w:rPr>
          </w:pPr>
          <w:r w:rsidRPr="00C45540">
            <w:rPr>
              <w:rFonts w:ascii="Times New Roman" w:hAnsi="Times New Roman" w:cs="Times New Roman"/>
              <w:b/>
              <w:sz w:val="76"/>
              <w:szCs w:val="76"/>
            </w:rPr>
            <w:t>Т</w:t>
          </w:r>
          <w:r w:rsidR="00912DF4" w:rsidRPr="00C45540">
            <w:rPr>
              <w:rFonts w:ascii="Times New Roman" w:hAnsi="Times New Roman" w:cs="Times New Roman"/>
              <w:b/>
              <w:sz w:val="76"/>
              <w:szCs w:val="76"/>
            </w:rPr>
            <w:t>ренажёр</w:t>
          </w:r>
          <w:r w:rsidRPr="00C45540">
            <w:rPr>
              <w:rFonts w:ascii="Times New Roman" w:hAnsi="Times New Roman" w:cs="Times New Roman"/>
              <w:b/>
              <w:sz w:val="76"/>
              <w:szCs w:val="76"/>
            </w:rPr>
            <w:t xml:space="preserve"> - тест</w:t>
          </w:r>
        </w:p>
        <w:p w:rsidR="006717C2" w:rsidRPr="00C45540" w:rsidRDefault="00912DF4" w:rsidP="00912DF4">
          <w:pPr>
            <w:jc w:val="center"/>
            <w:rPr>
              <w:rFonts w:ascii="Times New Roman" w:hAnsi="Times New Roman" w:cs="Times New Roman"/>
              <w:b/>
              <w:sz w:val="76"/>
              <w:szCs w:val="76"/>
            </w:rPr>
          </w:pPr>
          <w:r w:rsidRPr="00C45540">
            <w:rPr>
              <w:rFonts w:ascii="Times New Roman" w:hAnsi="Times New Roman" w:cs="Times New Roman"/>
              <w:b/>
              <w:sz w:val="76"/>
              <w:szCs w:val="76"/>
            </w:rPr>
            <w:t>по английскому</w:t>
          </w:r>
          <w:r w:rsidR="006717C2" w:rsidRPr="00C45540">
            <w:rPr>
              <w:rFonts w:ascii="Times New Roman" w:hAnsi="Times New Roman" w:cs="Times New Roman"/>
              <w:b/>
              <w:sz w:val="76"/>
              <w:szCs w:val="76"/>
            </w:rPr>
            <w:t xml:space="preserve"> языку</w:t>
          </w:r>
        </w:p>
        <w:p w:rsidR="00912DF4" w:rsidRPr="00C45540" w:rsidRDefault="00912DF4" w:rsidP="00912DF4">
          <w:pPr>
            <w:jc w:val="center"/>
            <w:rPr>
              <w:rFonts w:ascii="Times New Roman" w:hAnsi="Times New Roman" w:cs="Times New Roman"/>
              <w:b/>
              <w:sz w:val="76"/>
              <w:szCs w:val="76"/>
            </w:rPr>
          </w:pPr>
          <w:r w:rsidRPr="00C45540">
            <w:rPr>
              <w:rFonts w:ascii="Times New Roman" w:hAnsi="Times New Roman" w:cs="Times New Roman"/>
              <w:b/>
              <w:sz w:val="76"/>
              <w:szCs w:val="76"/>
            </w:rPr>
            <w:t xml:space="preserve"> </w:t>
          </w:r>
          <w:r w:rsidR="006717C2" w:rsidRPr="00C45540">
            <w:rPr>
              <w:rFonts w:ascii="Times New Roman" w:hAnsi="Times New Roman" w:cs="Times New Roman"/>
              <w:b/>
              <w:sz w:val="76"/>
              <w:szCs w:val="76"/>
            </w:rPr>
            <w:t>«</w:t>
          </w:r>
          <w:r w:rsidR="000B4183">
            <w:rPr>
              <w:rFonts w:ascii="Times New Roman" w:hAnsi="Times New Roman" w:cs="Times New Roman"/>
              <w:b/>
              <w:sz w:val="76"/>
              <w:szCs w:val="76"/>
              <w:lang w:val="en-US"/>
            </w:rPr>
            <w:t>My</w:t>
          </w:r>
          <w:r w:rsidR="000B4183" w:rsidRPr="00D80090">
            <w:rPr>
              <w:rFonts w:ascii="Times New Roman" w:hAnsi="Times New Roman" w:cs="Times New Roman"/>
              <w:b/>
              <w:sz w:val="76"/>
              <w:szCs w:val="76"/>
            </w:rPr>
            <w:t xml:space="preserve"> </w:t>
          </w:r>
          <w:r w:rsidR="000B4183">
            <w:rPr>
              <w:rFonts w:ascii="Times New Roman" w:hAnsi="Times New Roman" w:cs="Times New Roman"/>
              <w:b/>
              <w:sz w:val="76"/>
              <w:szCs w:val="76"/>
              <w:lang w:val="en-US"/>
            </w:rPr>
            <w:t>Toys</w:t>
          </w:r>
          <w:r w:rsidR="006717C2" w:rsidRPr="00C45540">
            <w:rPr>
              <w:rFonts w:ascii="Times New Roman" w:hAnsi="Times New Roman" w:cs="Times New Roman"/>
              <w:b/>
              <w:sz w:val="76"/>
              <w:szCs w:val="76"/>
            </w:rPr>
            <w:t xml:space="preserve">» </w:t>
          </w: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912DF4" w:rsidRDefault="00912DF4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45540" w:rsidRDefault="00C45540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C45540" w:rsidRPr="00C45540" w:rsidRDefault="00C45540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C45540">
            <w:rPr>
              <w:rFonts w:ascii="Times New Roman" w:hAnsi="Times New Roman" w:cs="Times New Roman"/>
              <w:b/>
              <w:sz w:val="36"/>
              <w:szCs w:val="36"/>
            </w:rPr>
            <w:t>Подготовила: Лобанова Светлана Игоревна</w:t>
          </w: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C45540">
            <w:rPr>
              <w:rFonts w:ascii="Times New Roman" w:hAnsi="Times New Roman" w:cs="Times New Roman"/>
              <w:b/>
              <w:sz w:val="36"/>
              <w:szCs w:val="36"/>
            </w:rPr>
            <w:t>Учитель английского языка</w:t>
          </w: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C45540">
            <w:rPr>
              <w:rFonts w:ascii="Times New Roman" w:hAnsi="Times New Roman" w:cs="Times New Roman"/>
              <w:b/>
              <w:sz w:val="36"/>
              <w:szCs w:val="36"/>
            </w:rPr>
            <w:t>МАОУ СОШ № 36, г. Тамбов</w:t>
          </w:r>
        </w:p>
        <w:p w:rsidR="00912DF4" w:rsidRPr="00C45540" w:rsidRDefault="00912DF4" w:rsidP="00912DF4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C45540">
            <w:rPr>
              <w:rFonts w:ascii="Times New Roman" w:hAnsi="Times New Roman" w:cs="Times New Roman"/>
              <w:b/>
              <w:sz w:val="36"/>
              <w:szCs w:val="36"/>
            </w:rPr>
            <w:t>2012 г.</w:t>
          </w:r>
        </w:p>
      </w:sdtContent>
    </w:sdt>
    <w:p w:rsidR="006717C2" w:rsidRPr="00C45540" w:rsidRDefault="006717C2" w:rsidP="00F031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7C2" w:rsidRPr="00C45540" w:rsidRDefault="006717C2" w:rsidP="00F031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7C2" w:rsidRDefault="006717C2" w:rsidP="00F031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540" w:rsidRPr="00C45540" w:rsidRDefault="00C45540" w:rsidP="00F031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DE4" w:rsidRPr="00C45540" w:rsidRDefault="006B173D" w:rsidP="00F031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540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рекомендации.</w:t>
      </w:r>
    </w:p>
    <w:p w:rsidR="00270144" w:rsidRPr="00C45540" w:rsidRDefault="00F53800" w:rsidP="007C7D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0">
        <w:rPr>
          <w:rFonts w:ascii="Times New Roman" w:hAnsi="Times New Roman" w:cs="Times New Roman"/>
          <w:sz w:val="28"/>
          <w:szCs w:val="28"/>
        </w:rPr>
        <w:t xml:space="preserve">Разработанный материал </w:t>
      </w:r>
      <w:r w:rsidR="00522836" w:rsidRPr="00C45540">
        <w:rPr>
          <w:rFonts w:ascii="Times New Roman" w:hAnsi="Times New Roman" w:cs="Times New Roman"/>
          <w:sz w:val="28"/>
          <w:szCs w:val="28"/>
        </w:rPr>
        <w:t xml:space="preserve">может быть применен для </w:t>
      </w:r>
      <w:r w:rsidR="004D68EE" w:rsidRPr="00C45540">
        <w:rPr>
          <w:rFonts w:ascii="Times New Roman" w:hAnsi="Times New Roman" w:cs="Times New Roman"/>
          <w:sz w:val="28"/>
          <w:szCs w:val="28"/>
        </w:rPr>
        <w:t xml:space="preserve">повторения и </w:t>
      </w:r>
      <w:r w:rsidR="006717C2" w:rsidRPr="00C45540">
        <w:rPr>
          <w:rFonts w:ascii="Times New Roman" w:hAnsi="Times New Roman" w:cs="Times New Roman"/>
          <w:sz w:val="28"/>
          <w:szCs w:val="28"/>
        </w:rPr>
        <w:t>закрепления лексики по теме «Игрушки»</w:t>
      </w:r>
      <w:r w:rsidR="004D68EE" w:rsidRPr="00C45540">
        <w:rPr>
          <w:rFonts w:ascii="Times New Roman" w:hAnsi="Times New Roman" w:cs="Times New Roman"/>
          <w:sz w:val="28"/>
          <w:szCs w:val="28"/>
        </w:rPr>
        <w:t>,</w:t>
      </w:r>
      <w:r w:rsidR="00522836" w:rsidRPr="00C45540">
        <w:rPr>
          <w:rFonts w:ascii="Times New Roman" w:hAnsi="Times New Roman" w:cs="Times New Roman"/>
          <w:sz w:val="28"/>
          <w:szCs w:val="28"/>
        </w:rPr>
        <w:t xml:space="preserve"> </w:t>
      </w:r>
      <w:r w:rsidR="004D68EE" w:rsidRPr="00C45540">
        <w:rPr>
          <w:rFonts w:ascii="Times New Roman" w:hAnsi="Times New Roman" w:cs="Times New Roman"/>
          <w:sz w:val="28"/>
          <w:szCs w:val="28"/>
        </w:rPr>
        <w:t xml:space="preserve">а также для отработки предлогов места по УМК "Английский в фокусе" 2 класс. </w:t>
      </w:r>
      <w:r w:rsidR="00522836" w:rsidRPr="00C45540">
        <w:rPr>
          <w:rFonts w:ascii="Times New Roman" w:hAnsi="Times New Roman" w:cs="Times New Roman"/>
          <w:sz w:val="28"/>
          <w:szCs w:val="28"/>
        </w:rPr>
        <w:t>Интерактивный тренаж</w:t>
      </w:r>
      <w:r w:rsidR="00EA089F" w:rsidRPr="00C45540">
        <w:rPr>
          <w:rFonts w:ascii="Times New Roman" w:hAnsi="Times New Roman" w:cs="Times New Roman"/>
          <w:sz w:val="28"/>
          <w:szCs w:val="28"/>
        </w:rPr>
        <w:t>ё</w:t>
      </w:r>
      <w:r w:rsidR="00522836" w:rsidRPr="00C45540">
        <w:rPr>
          <w:rFonts w:ascii="Times New Roman" w:hAnsi="Times New Roman" w:cs="Times New Roman"/>
          <w:sz w:val="28"/>
          <w:szCs w:val="28"/>
        </w:rPr>
        <w:t xml:space="preserve">р </w:t>
      </w:r>
      <w:r w:rsidR="00C45540">
        <w:rPr>
          <w:rFonts w:ascii="Times New Roman" w:hAnsi="Times New Roman" w:cs="Times New Roman"/>
          <w:sz w:val="28"/>
          <w:szCs w:val="28"/>
        </w:rPr>
        <w:t>помогает закрепить</w:t>
      </w:r>
      <w:r w:rsidR="00574A23" w:rsidRPr="00C45540">
        <w:rPr>
          <w:rFonts w:ascii="Times New Roman" w:hAnsi="Times New Roman" w:cs="Times New Roman"/>
          <w:sz w:val="28"/>
          <w:szCs w:val="28"/>
        </w:rPr>
        <w:t xml:space="preserve"> написание </w:t>
      </w:r>
      <w:r w:rsidR="00C45540">
        <w:rPr>
          <w:rFonts w:ascii="Times New Roman" w:hAnsi="Times New Roman" w:cs="Times New Roman"/>
          <w:sz w:val="28"/>
          <w:szCs w:val="28"/>
        </w:rPr>
        <w:t xml:space="preserve">изученных </w:t>
      </w:r>
      <w:r w:rsidR="00574A23" w:rsidRPr="00C45540">
        <w:rPr>
          <w:rFonts w:ascii="Times New Roman" w:hAnsi="Times New Roman" w:cs="Times New Roman"/>
          <w:sz w:val="28"/>
          <w:szCs w:val="28"/>
        </w:rPr>
        <w:t>слов и употребление предлогов места</w:t>
      </w:r>
      <w:r w:rsidR="00522836" w:rsidRPr="00C45540">
        <w:rPr>
          <w:rFonts w:ascii="Times New Roman" w:hAnsi="Times New Roman" w:cs="Times New Roman"/>
          <w:sz w:val="28"/>
          <w:szCs w:val="28"/>
        </w:rPr>
        <w:t>.</w:t>
      </w:r>
      <w:r w:rsidR="00A83C9E" w:rsidRPr="00C45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E7F" w:rsidRPr="00C45540" w:rsidRDefault="00853E7F" w:rsidP="00853E7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540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853E7F" w:rsidRPr="00D80090" w:rsidRDefault="00853E7F" w:rsidP="00853E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0">
        <w:rPr>
          <w:rFonts w:ascii="Times New Roman" w:hAnsi="Times New Roman" w:cs="Times New Roman"/>
          <w:sz w:val="28"/>
          <w:szCs w:val="28"/>
        </w:rPr>
        <w:t>•</w:t>
      </w:r>
      <w:r w:rsidRPr="00C45540">
        <w:rPr>
          <w:rFonts w:ascii="Times New Roman" w:hAnsi="Times New Roman" w:cs="Times New Roman"/>
          <w:sz w:val="28"/>
          <w:szCs w:val="28"/>
        </w:rPr>
        <w:tab/>
        <w:t>обобщить и систематизиро</w:t>
      </w:r>
      <w:r w:rsidR="00A6385A">
        <w:rPr>
          <w:rFonts w:ascii="Times New Roman" w:hAnsi="Times New Roman" w:cs="Times New Roman"/>
          <w:sz w:val="28"/>
          <w:szCs w:val="28"/>
        </w:rPr>
        <w:t>вать знания, умения и навыки по теме «</w:t>
      </w:r>
      <w:r w:rsidR="00A6385A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A6385A" w:rsidRPr="00A6385A">
        <w:rPr>
          <w:rFonts w:ascii="Times New Roman" w:hAnsi="Times New Roman" w:cs="Times New Roman"/>
          <w:sz w:val="28"/>
          <w:szCs w:val="28"/>
        </w:rPr>
        <w:t xml:space="preserve"> </w:t>
      </w:r>
      <w:r w:rsidR="00A6385A">
        <w:rPr>
          <w:rFonts w:ascii="Times New Roman" w:hAnsi="Times New Roman" w:cs="Times New Roman"/>
          <w:sz w:val="28"/>
          <w:szCs w:val="28"/>
          <w:lang w:val="en-US"/>
        </w:rPr>
        <w:t>Toys</w:t>
      </w:r>
      <w:r w:rsidR="00A6385A">
        <w:rPr>
          <w:rFonts w:ascii="Times New Roman" w:hAnsi="Times New Roman" w:cs="Times New Roman"/>
          <w:sz w:val="28"/>
          <w:szCs w:val="28"/>
        </w:rPr>
        <w:t>»</w:t>
      </w:r>
      <w:r w:rsidR="00D80090" w:rsidRPr="00D80090">
        <w:rPr>
          <w:rFonts w:ascii="Times New Roman" w:hAnsi="Times New Roman" w:cs="Times New Roman"/>
          <w:sz w:val="28"/>
          <w:szCs w:val="28"/>
        </w:rPr>
        <w:t xml:space="preserve"> и предлоги места</w:t>
      </w:r>
      <w:r w:rsidR="00BE78A1">
        <w:rPr>
          <w:rFonts w:ascii="Times New Roman" w:hAnsi="Times New Roman" w:cs="Times New Roman"/>
          <w:sz w:val="28"/>
          <w:szCs w:val="28"/>
        </w:rPr>
        <w:t>»</w:t>
      </w:r>
      <w:r w:rsidR="00D80090">
        <w:rPr>
          <w:rFonts w:ascii="Times New Roman" w:hAnsi="Times New Roman" w:cs="Times New Roman"/>
          <w:sz w:val="28"/>
          <w:szCs w:val="28"/>
        </w:rPr>
        <w:t>.</w:t>
      </w:r>
    </w:p>
    <w:p w:rsidR="00853E7F" w:rsidRPr="00C45540" w:rsidRDefault="00853E7F" w:rsidP="00853E7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540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853E7F" w:rsidRPr="00C45540" w:rsidRDefault="00853E7F" w:rsidP="00853E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0">
        <w:rPr>
          <w:rFonts w:ascii="Times New Roman" w:hAnsi="Times New Roman" w:cs="Times New Roman"/>
          <w:sz w:val="28"/>
          <w:szCs w:val="28"/>
        </w:rPr>
        <w:t>•</w:t>
      </w:r>
      <w:r w:rsidRPr="00C45540">
        <w:rPr>
          <w:rFonts w:ascii="Times New Roman" w:hAnsi="Times New Roman" w:cs="Times New Roman"/>
          <w:sz w:val="28"/>
          <w:szCs w:val="28"/>
        </w:rPr>
        <w:tab/>
        <w:t xml:space="preserve">активизировать употребление лексики  по </w:t>
      </w:r>
      <w:r w:rsidR="00A6385A">
        <w:rPr>
          <w:rFonts w:ascii="Times New Roman" w:hAnsi="Times New Roman" w:cs="Times New Roman"/>
          <w:sz w:val="28"/>
          <w:szCs w:val="28"/>
        </w:rPr>
        <w:t>изученной тем</w:t>
      </w:r>
      <w:r w:rsidR="00A6385A" w:rsidRPr="00F851E8">
        <w:rPr>
          <w:rFonts w:ascii="Times New Roman" w:hAnsi="Times New Roman" w:cs="Times New Roman"/>
          <w:sz w:val="28"/>
          <w:szCs w:val="28"/>
        </w:rPr>
        <w:t>е</w:t>
      </w:r>
      <w:r w:rsidRPr="00C45540">
        <w:rPr>
          <w:rFonts w:ascii="Times New Roman" w:hAnsi="Times New Roman" w:cs="Times New Roman"/>
          <w:sz w:val="28"/>
          <w:szCs w:val="28"/>
        </w:rPr>
        <w:t>;</w:t>
      </w:r>
    </w:p>
    <w:p w:rsidR="00853E7F" w:rsidRPr="00C45540" w:rsidRDefault="00853E7F" w:rsidP="00853E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0">
        <w:rPr>
          <w:rFonts w:ascii="Times New Roman" w:hAnsi="Times New Roman" w:cs="Times New Roman"/>
          <w:sz w:val="28"/>
          <w:szCs w:val="28"/>
        </w:rPr>
        <w:t>•</w:t>
      </w:r>
      <w:r w:rsidRPr="00C45540">
        <w:rPr>
          <w:rFonts w:ascii="Times New Roman" w:hAnsi="Times New Roman" w:cs="Times New Roman"/>
          <w:sz w:val="28"/>
          <w:szCs w:val="28"/>
        </w:rPr>
        <w:tab/>
      </w:r>
      <w:r w:rsidR="00F851E8">
        <w:rPr>
          <w:rFonts w:ascii="Times New Roman" w:hAnsi="Times New Roman" w:cs="Times New Roman"/>
          <w:sz w:val="28"/>
          <w:szCs w:val="28"/>
        </w:rPr>
        <w:t>тренировать учащихся в употреблении предлогов места</w:t>
      </w:r>
      <w:r w:rsidRPr="00C45540">
        <w:rPr>
          <w:rFonts w:ascii="Times New Roman" w:hAnsi="Times New Roman" w:cs="Times New Roman"/>
          <w:sz w:val="28"/>
          <w:szCs w:val="28"/>
        </w:rPr>
        <w:t>;</w:t>
      </w:r>
    </w:p>
    <w:p w:rsidR="00853E7F" w:rsidRPr="00C45540" w:rsidRDefault="00853E7F" w:rsidP="00853E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0">
        <w:rPr>
          <w:rFonts w:ascii="Times New Roman" w:hAnsi="Times New Roman" w:cs="Times New Roman"/>
          <w:sz w:val="28"/>
          <w:szCs w:val="28"/>
        </w:rPr>
        <w:t>•</w:t>
      </w:r>
      <w:r w:rsidRPr="00C45540">
        <w:rPr>
          <w:rFonts w:ascii="Times New Roman" w:hAnsi="Times New Roman" w:cs="Times New Roman"/>
          <w:sz w:val="28"/>
          <w:szCs w:val="28"/>
        </w:rPr>
        <w:tab/>
        <w:t>активизировать речемыслительную деятельность учащихся.</w:t>
      </w:r>
    </w:p>
    <w:p w:rsidR="007F1BCB" w:rsidRPr="00C45540" w:rsidRDefault="0021216B" w:rsidP="007F1BC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45540">
        <w:rPr>
          <w:rFonts w:ascii="Times New Roman" w:hAnsi="Times New Roman" w:cs="Times New Roman"/>
          <w:sz w:val="28"/>
          <w:szCs w:val="28"/>
        </w:rPr>
        <w:t xml:space="preserve"> </w:t>
      </w:r>
      <w:r w:rsidR="00F03101" w:rsidRPr="00C45540">
        <w:rPr>
          <w:rFonts w:ascii="Times New Roman" w:hAnsi="Times New Roman" w:cs="Times New Roman"/>
          <w:sz w:val="28"/>
          <w:szCs w:val="28"/>
        </w:rPr>
        <w:tab/>
      </w:r>
      <w:r w:rsidR="007F1BCB" w:rsidRPr="00C45540">
        <w:rPr>
          <w:rFonts w:ascii="Times New Roman" w:hAnsi="Times New Roman" w:cs="Times New Roman"/>
          <w:sz w:val="28"/>
          <w:szCs w:val="28"/>
        </w:rPr>
        <w:t xml:space="preserve">Тренажёр составлен с помощью триггеров. Учитель просит детей прочитать слово и выбрать правильный вариант ответа. При нажатии на правильную букву, она встаёт на место. При нажатии на неправильную букву, появляется окно «ПОДУМАЙ!!!».  Переход на всех слайдах осуществляется по стрелке. </w:t>
      </w:r>
    </w:p>
    <w:p w:rsidR="00F03101" w:rsidRPr="00C45540" w:rsidRDefault="00F03101" w:rsidP="00522836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4332" w:rsidRPr="00C45540" w:rsidRDefault="00D86B84" w:rsidP="00522836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540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994332" w:rsidRPr="00C45540">
        <w:rPr>
          <w:rFonts w:ascii="Times New Roman" w:hAnsi="Times New Roman" w:cs="Times New Roman"/>
          <w:b/>
          <w:sz w:val="28"/>
          <w:szCs w:val="28"/>
        </w:rPr>
        <w:t>:</w:t>
      </w:r>
    </w:p>
    <w:p w:rsidR="0021216B" w:rsidRPr="00C45540" w:rsidRDefault="0021216B" w:rsidP="003A6AAA">
      <w:pPr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45540">
        <w:rPr>
          <w:rFonts w:ascii="Times New Roman" w:hAnsi="Times New Roman" w:cs="Times New Roman"/>
          <w:sz w:val="28"/>
          <w:szCs w:val="28"/>
        </w:rPr>
        <w:t xml:space="preserve">Быкова Н. И., Дули Дж., Поспелова М.Д.,  Эванс В., Английский язык. </w:t>
      </w:r>
      <w:r w:rsidR="003A6AAA" w:rsidRPr="00C45540">
        <w:rPr>
          <w:rFonts w:ascii="Times New Roman" w:hAnsi="Times New Roman" w:cs="Times New Roman"/>
          <w:sz w:val="28"/>
          <w:szCs w:val="28"/>
        </w:rPr>
        <w:t xml:space="preserve">Английский в фокусе: учеб. Для 2 </w:t>
      </w:r>
      <w:r w:rsidRPr="00C45540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— М.: Просвещение, 2011. - 152 с.</w:t>
      </w:r>
    </w:p>
    <w:p w:rsidR="00D86B84" w:rsidRPr="00C45540" w:rsidRDefault="003A6AAA" w:rsidP="003A6AAA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540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1350E" w:rsidRPr="00C45540" w:rsidRDefault="00826EC3" w:rsidP="003A6AAA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://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spotlightinrussia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pict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flash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spot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_2/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spot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_2_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pages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_31_46.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pdf</w:t>
        </w:r>
      </w:hyperlink>
      <w:r w:rsidR="002C4174" w:rsidRPr="00C455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50E" w:rsidRPr="00C45540" w:rsidRDefault="00826EC3" w:rsidP="003A6AAA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://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spotlightinrussia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pict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flash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spot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_3/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spot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_3_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pages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_31_46.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pdf</w:t>
        </w:r>
      </w:hyperlink>
      <w:r w:rsidR="002C4174" w:rsidRPr="00C455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50E" w:rsidRPr="00C45540" w:rsidRDefault="00826EC3" w:rsidP="003A6AAA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://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ikea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images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products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mammut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-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stol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-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detskij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__0098620_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PE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239759_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</w:rPr>
          <w:t>4.</w:t>
        </w:r>
        <w:r w:rsidR="002C4174" w:rsidRPr="00C45540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JPG</w:t>
        </w:r>
      </w:hyperlink>
      <w:r w:rsidR="002C4174" w:rsidRPr="00C455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6AAA" w:rsidRPr="00C45540" w:rsidRDefault="003A6AAA" w:rsidP="003A6AAA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AAA" w:rsidRPr="00C45540" w:rsidRDefault="003A6AAA" w:rsidP="003A6AAA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A6AAA" w:rsidRPr="00C45540" w:rsidSect="00140E73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A8B" w:rsidRDefault="009B7A8B" w:rsidP="00C44F31">
      <w:pPr>
        <w:spacing w:after="0" w:line="240" w:lineRule="auto"/>
      </w:pPr>
      <w:r>
        <w:separator/>
      </w:r>
    </w:p>
  </w:endnote>
  <w:endnote w:type="continuationSeparator" w:id="1">
    <w:p w:rsidR="009B7A8B" w:rsidRDefault="009B7A8B" w:rsidP="00C44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A8B" w:rsidRDefault="009B7A8B" w:rsidP="00C44F31">
      <w:pPr>
        <w:spacing w:after="0" w:line="240" w:lineRule="auto"/>
      </w:pPr>
      <w:r>
        <w:separator/>
      </w:r>
    </w:p>
  </w:footnote>
  <w:footnote w:type="continuationSeparator" w:id="1">
    <w:p w:rsidR="009B7A8B" w:rsidRDefault="009B7A8B" w:rsidP="00C44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31322"/>
    <w:multiLevelType w:val="hybridMultilevel"/>
    <w:tmpl w:val="86E21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B12E6"/>
    <w:multiLevelType w:val="hybridMultilevel"/>
    <w:tmpl w:val="78F23D04"/>
    <w:lvl w:ilvl="0" w:tplc="303A9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3ECA60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79A963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528E6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0C4A2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910B2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1C1AD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FE0F65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F28C6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664B08C8"/>
    <w:multiLevelType w:val="hybridMultilevel"/>
    <w:tmpl w:val="1E5E641A"/>
    <w:lvl w:ilvl="0" w:tplc="D38E9A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2043DE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2D21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2E32F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2267BF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E36D04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E610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85A7C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2964BE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6099"/>
    <w:rsid w:val="00086BE1"/>
    <w:rsid w:val="00093574"/>
    <w:rsid w:val="000A06EF"/>
    <w:rsid w:val="000B4183"/>
    <w:rsid w:val="000C5F6C"/>
    <w:rsid w:val="000E0537"/>
    <w:rsid w:val="00140E73"/>
    <w:rsid w:val="001511CC"/>
    <w:rsid w:val="00157785"/>
    <w:rsid w:val="0017455E"/>
    <w:rsid w:val="0021216B"/>
    <w:rsid w:val="00255B40"/>
    <w:rsid w:val="00270144"/>
    <w:rsid w:val="00281C15"/>
    <w:rsid w:val="002C4174"/>
    <w:rsid w:val="002C73E4"/>
    <w:rsid w:val="002E1EA8"/>
    <w:rsid w:val="0031350E"/>
    <w:rsid w:val="003524D8"/>
    <w:rsid w:val="00385525"/>
    <w:rsid w:val="003A04E8"/>
    <w:rsid w:val="003A677A"/>
    <w:rsid w:val="003A6AAA"/>
    <w:rsid w:val="00453717"/>
    <w:rsid w:val="00495F29"/>
    <w:rsid w:val="004A6CB9"/>
    <w:rsid w:val="004D68EE"/>
    <w:rsid w:val="004F2B5D"/>
    <w:rsid w:val="00516DE4"/>
    <w:rsid w:val="00522836"/>
    <w:rsid w:val="00536E6C"/>
    <w:rsid w:val="00574A23"/>
    <w:rsid w:val="00613439"/>
    <w:rsid w:val="006717C2"/>
    <w:rsid w:val="0069409E"/>
    <w:rsid w:val="006B173D"/>
    <w:rsid w:val="00707FA8"/>
    <w:rsid w:val="0071679F"/>
    <w:rsid w:val="007575B2"/>
    <w:rsid w:val="007C7D25"/>
    <w:rsid w:val="007F1BCB"/>
    <w:rsid w:val="0080656E"/>
    <w:rsid w:val="00826EC3"/>
    <w:rsid w:val="00853E7F"/>
    <w:rsid w:val="008677A0"/>
    <w:rsid w:val="008F5EAD"/>
    <w:rsid w:val="0091104F"/>
    <w:rsid w:val="00912DF4"/>
    <w:rsid w:val="00994332"/>
    <w:rsid w:val="009A5FA1"/>
    <w:rsid w:val="009B7A8B"/>
    <w:rsid w:val="009D34F8"/>
    <w:rsid w:val="00A6385A"/>
    <w:rsid w:val="00A83C9E"/>
    <w:rsid w:val="00A9269A"/>
    <w:rsid w:val="00AD6099"/>
    <w:rsid w:val="00B22A0F"/>
    <w:rsid w:val="00B44B82"/>
    <w:rsid w:val="00B454D9"/>
    <w:rsid w:val="00B6152D"/>
    <w:rsid w:val="00B678F7"/>
    <w:rsid w:val="00BE78A1"/>
    <w:rsid w:val="00C20CB8"/>
    <w:rsid w:val="00C44F31"/>
    <w:rsid w:val="00C45540"/>
    <w:rsid w:val="00D24C4E"/>
    <w:rsid w:val="00D54813"/>
    <w:rsid w:val="00D63902"/>
    <w:rsid w:val="00D80090"/>
    <w:rsid w:val="00D84C28"/>
    <w:rsid w:val="00D86B84"/>
    <w:rsid w:val="00DD6FB4"/>
    <w:rsid w:val="00DF16F7"/>
    <w:rsid w:val="00DF5866"/>
    <w:rsid w:val="00E65DA4"/>
    <w:rsid w:val="00E764A5"/>
    <w:rsid w:val="00E96E49"/>
    <w:rsid w:val="00EA089F"/>
    <w:rsid w:val="00F03101"/>
    <w:rsid w:val="00F53800"/>
    <w:rsid w:val="00F754EF"/>
    <w:rsid w:val="00F851E8"/>
    <w:rsid w:val="00FC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09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4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4F31"/>
  </w:style>
  <w:style w:type="paragraph" w:styleId="a6">
    <w:name w:val="footer"/>
    <w:basedOn w:val="a"/>
    <w:link w:val="a7"/>
    <w:uiPriority w:val="99"/>
    <w:unhideWhenUsed/>
    <w:rsid w:val="00C4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4F31"/>
  </w:style>
  <w:style w:type="character" w:styleId="a8">
    <w:name w:val="Hyperlink"/>
    <w:basedOn w:val="a0"/>
    <w:uiPriority w:val="99"/>
    <w:unhideWhenUsed/>
    <w:rsid w:val="0099433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140E73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140E73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140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0E73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21216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40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78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5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290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6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556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tlightinrussia.ru/pict_flash/spot_3/spot_3_pages_31_46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potlightinrussia.ru/pict_flash/spot_2/spot_2_pages_31_46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kea.com/ru/ru/images/products/mammut-stol-detskij__0098620_PE239759_S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Prive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sveta</cp:lastModifiedBy>
  <cp:revision>20</cp:revision>
  <dcterms:created xsi:type="dcterms:W3CDTF">2012-08-05T14:56:00Z</dcterms:created>
  <dcterms:modified xsi:type="dcterms:W3CDTF">2012-08-05T16:51:00Z</dcterms:modified>
</cp:coreProperties>
</file>